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552" w:rsidRPr="00610C5E" w:rsidP="000465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Дело №1-12-1701/2024</w:t>
      </w:r>
    </w:p>
    <w:p w:rsidR="00046552" w:rsidRPr="00610C5E" w:rsidP="00046552">
      <w:pPr>
        <w:pStyle w:val="NoSpacing"/>
        <w:rPr>
          <w:sz w:val="28"/>
          <w:szCs w:val="28"/>
        </w:rPr>
      </w:pPr>
      <w:r w:rsidRPr="00610C5E">
        <w:rPr>
          <w:sz w:val="28"/>
          <w:szCs w:val="28"/>
        </w:rPr>
        <w:t>УИД: 86м</w:t>
      </w:r>
      <w:r w:rsidRPr="00610C5E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0017-01-2024-000602-03</w:t>
      </w:r>
    </w:p>
    <w:p w:rsidR="00046552" w:rsidRPr="00610C5E" w:rsidP="00046552">
      <w:pPr>
        <w:pStyle w:val="NoSpacing"/>
        <w:rPr>
          <w:sz w:val="28"/>
          <w:szCs w:val="28"/>
        </w:rPr>
      </w:pPr>
    </w:p>
    <w:p w:rsidR="00046552" w:rsidRPr="00610C5E" w:rsidP="00046552">
      <w:pPr>
        <w:pStyle w:val="NoSpacing"/>
        <w:rPr>
          <w:sz w:val="28"/>
          <w:szCs w:val="28"/>
        </w:rPr>
      </w:pPr>
      <w:r w:rsidRPr="00610C5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610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10C5E">
        <w:rPr>
          <w:sz w:val="28"/>
          <w:szCs w:val="28"/>
        </w:rPr>
        <w:t xml:space="preserve"> П Р И Г О В О Р</w:t>
      </w:r>
    </w:p>
    <w:p w:rsidR="00046552" w:rsidRPr="00610C5E" w:rsidP="00046552">
      <w:pPr>
        <w:pStyle w:val="NoSpacing"/>
        <w:rPr>
          <w:sz w:val="28"/>
          <w:szCs w:val="28"/>
        </w:rPr>
      </w:pPr>
      <w:r w:rsidRPr="00610C5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610C5E">
        <w:rPr>
          <w:sz w:val="28"/>
          <w:szCs w:val="28"/>
        </w:rPr>
        <w:t xml:space="preserve"> ИМЕНЕМ  РОССИЙСКОЙ  ФЕДЕРАЦИИ</w:t>
      </w:r>
    </w:p>
    <w:p w:rsidR="00046552" w:rsidRPr="00610C5E" w:rsidP="00046552">
      <w:pPr>
        <w:pStyle w:val="NoSpacing"/>
        <w:rPr>
          <w:sz w:val="28"/>
          <w:szCs w:val="28"/>
        </w:rPr>
      </w:pPr>
    </w:p>
    <w:p w:rsidR="00046552" w:rsidRPr="00610C5E" w:rsidP="000465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«16» февраля 2024</w:t>
      </w:r>
      <w:r w:rsidRPr="00610C5E">
        <w:rPr>
          <w:sz w:val="28"/>
          <w:szCs w:val="28"/>
        </w:rPr>
        <w:t xml:space="preserve"> года                                                                          г. Когалым</w:t>
      </w:r>
    </w:p>
    <w:p w:rsidR="00046552" w:rsidRPr="00610C5E" w:rsidP="00046552">
      <w:pPr>
        <w:pStyle w:val="NoSpacing"/>
        <w:rPr>
          <w:b/>
          <w:sz w:val="28"/>
          <w:szCs w:val="28"/>
        </w:rPr>
      </w:pPr>
    </w:p>
    <w:p w:rsidR="00046552" w:rsidRPr="00610C5E" w:rsidP="00046552">
      <w:pPr>
        <w:pStyle w:val="NoSpacing"/>
        <w:rPr>
          <w:sz w:val="28"/>
          <w:szCs w:val="28"/>
        </w:rPr>
      </w:pPr>
      <w:r w:rsidRPr="00610C5E">
        <w:rPr>
          <w:sz w:val="28"/>
          <w:szCs w:val="28"/>
        </w:rPr>
        <w:t xml:space="preserve">          Мировой судья судебного участка №1 Когалымского судебного района Ханты-Мансийского автономного округа-Югры Олькова Н.В.</w:t>
      </w:r>
    </w:p>
    <w:p w:rsidR="00046552" w:rsidRPr="00610C5E" w:rsidP="00046552">
      <w:pPr>
        <w:pStyle w:val="NoSpacing"/>
        <w:rPr>
          <w:sz w:val="28"/>
          <w:szCs w:val="28"/>
        </w:rPr>
      </w:pPr>
      <w:r w:rsidRPr="00610C5E">
        <w:rPr>
          <w:sz w:val="28"/>
          <w:szCs w:val="28"/>
        </w:rPr>
        <w:t xml:space="preserve">          с участием государственного обвинителя – помощника прокурора г.Когалыма </w:t>
      </w:r>
      <w:r>
        <w:rPr>
          <w:sz w:val="28"/>
          <w:szCs w:val="28"/>
        </w:rPr>
        <w:t>Гузыниной С.И.</w:t>
      </w:r>
    </w:p>
    <w:p w:rsidR="00046552" w:rsidRPr="00610C5E" w:rsidP="00046552">
      <w:pPr>
        <w:pStyle w:val="NoSpacing"/>
        <w:rPr>
          <w:sz w:val="28"/>
          <w:szCs w:val="28"/>
        </w:rPr>
      </w:pPr>
      <w:r w:rsidRPr="00610C5E">
        <w:rPr>
          <w:sz w:val="28"/>
          <w:szCs w:val="28"/>
        </w:rPr>
        <w:t xml:space="preserve">          подсудимого </w:t>
      </w:r>
      <w:r>
        <w:rPr>
          <w:sz w:val="28"/>
          <w:szCs w:val="28"/>
        </w:rPr>
        <w:t>Атясова О.С.</w:t>
      </w:r>
    </w:p>
    <w:p w:rsidR="00046552" w:rsidRPr="00610C5E" w:rsidP="00046552">
      <w:pPr>
        <w:pStyle w:val="NoSpacing"/>
        <w:rPr>
          <w:sz w:val="28"/>
          <w:szCs w:val="28"/>
        </w:rPr>
      </w:pPr>
      <w:r w:rsidRPr="00610C5E">
        <w:rPr>
          <w:sz w:val="28"/>
          <w:szCs w:val="28"/>
        </w:rPr>
        <w:t xml:space="preserve">          защитника-адвоката </w:t>
      </w:r>
      <w:r>
        <w:rPr>
          <w:sz w:val="28"/>
          <w:szCs w:val="28"/>
        </w:rPr>
        <w:t>Карапетян М.А. по назначению</w:t>
      </w:r>
      <w:r w:rsidRPr="00610C5E">
        <w:rPr>
          <w:sz w:val="28"/>
          <w:szCs w:val="28"/>
        </w:rPr>
        <w:t>,  п</w:t>
      </w:r>
      <w:r>
        <w:rPr>
          <w:sz w:val="28"/>
          <w:szCs w:val="28"/>
        </w:rPr>
        <w:t>редставившего удостоверение №1427 от 30.09.2019 года и  ордер №146 от 07.02.2024</w:t>
      </w:r>
      <w:r w:rsidRPr="00610C5E">
        <w:rPr>
          <w:sz w:val="28"/>
          <w:szCs w:val="28"/>
        </w:rPr>
        <w:t xml:space="preserve"> г.</w:t>
      </w:r>
    </w:p>
    <w:p w:rsidR="00046552" w:rsidRPr="00610C5E" w:rsidP="000465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при секретаре Папаниной Л.Т.</w:t>
      </w:r>
    </w:p>
    <w:p w:rsidR="00046552" w:rsidRPr="00610C5E" w:rsidP="00046552">
      <w:pPr>
        <w:pStyle w:val="NoSpacing"/>
        <w:rPr>
          <w:sz w:val="28"/>
          <w:szCs w:val="28"/>
        </w:rPr>
      </w:pPr>
      <w:r w:rsidRPr="00610C5E">
        <w:rPr>
          <w:sz w:val="28"/>
          <w:szCs w:val="28"/>
        </w:rPr>
        <w:t xml:space="preserve">          рассмотрев в открытом судебном заседании материалы уголовного дела в отношении:</w:t>
      </w:r>
    </w:p>
    <w:p w:rsidR="003E6395" w:rsidP="00046552">
      <w:pPr>
        <w:pStyle w:val="NoSpacing"/>
        <w:rPr>
          <w:rFonts w:eastAsia="Times New Roman"/>
          <w:color w:val="000000"/>
          <w:sz w:val="28"/>
          <w:szCs w:val="28"/>
        </w:rPr>
      </w:pPr>
      <w:r w:rsidRPr="00610C5E">
        <w:rPr>
          <w:sz w:val="28"/>
          <w:szCs w:val="28"/>
        </w:rPr>
        <w:t xml:space="preserve">          </w:t>
      </w:r>
      <w:r>
        <w:rPr>
          <w:rFonts w:eastAsia="Times New Roman"/>
          <w:color w:val="000000"/>
          <w:sz w:val="28"/>
          <w:szCs w:val="28"/>
        </w:rPr>
        <w:t>Атясова Олега Сергеевича</w:t>
      </w:r>
      <w:r w:rsidRPr="00610C5E">
        <w:rPr>
          <w:rFonts w:eastAsia="Times New Roman"/>
          <w:color w:val="000000"/>
          <w:sz w:val="28"/>
          <w:szCs w:val="28"/>
        </w:rPr>
        <w:t>,</w:t>
      </w:r>
      <w:r w:rsidRPr="00610C5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1D4D92">
        <w:rPr>
          <w:rFonts w:eastAsia="Times New Roman"/>
          <w:bCs/>
          <w:color w:val="000000"/>
          <w:sz w:val="28"/>
          <w:szCs w:val="28"/>
        </w:rPr>
        <w:t>*</w:t>
      </w:r>
      <w:r>
        <w:rPr>
          <w:rFonts w:eastAsia="Times New Roman"/>
          <w:bCs/>
          <w:color w:val="000000"/>
          <w:sz w:val="28"/>
          <w:szCs w:val="28"/>
        </w:rPr>
        <w:t xml:space="preserve"> года</w:t>
      </w:r>
      <w:r w:rsidRPr="00610C5E">
        <w:rPr>
          <w:rFonts w:eastAsia="Times New Roman"/>
          <w:bCs/>
          <w:color w:val="000000"/>
          <w:sz w:val="28"/>
          <w:szCs w:val="28"/>
        </w:rPr>
        <w:t xml:space="preserve"> рождения, уроженца </w:t>
      </w:r>
      <w:r w:rsidR="001D4D92">
        <w:rPr>
          <w:rFonts w:eastAsia="Times New Roman"/>
          <w:bCs/>
          <w:color w:val="000000"/>
          <w:sz w:val="28"/>
          <w:szCs w:val="28"/>
        </w:rPr>
        <w:t>*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C5E">
        <w:rPr>
          <w:rFonts w:eastAsia="Times New Roman"/>
          <w:color w:val="000000"/>
          <w:sz w:val="28"/>
          <w:szCs w:val="28"/>
        </w:rPr>
        <w:t xml:space="preserve">гражданина Российской Федерации, зарегистрированного и проживающего по адресу: </w:t>
      </w:r>
      <w:r w:rsidR="001D4D92">
        <w:rPr>
          <w:rFonts w:eastAsia="Times New Roman"/>
          <w:color w:val="000000"/>
          <w:sz w:val="28"/>
          <w:szCs w:val="28"/>
        </w:rPr>
        <w:t>*</w:t>
      </w:r>
      <w:r>
        <w:rPr>
          <w:rFonts w:eastAsia="Times New Roman"/>
          <w:color w:val="000000"/>
          <w:sz w:val="28"/>
          <w:szCs w:val="28"/>
        </w:rPr>
        <w:t xml:space="preserve">, со </w:t>
      </w:r>
      <w:r w:rsidRPr="00610C5E">
        <w:rPr>
          <w:rFonts w:eastAsia="Times New Roman"/>
          <w:color w:val="000000"/>
          <w:sz w:val="28"/>
          <w:szCs w:val="28"/>
        </w:rPr>
        <w:t xml:space="preserve">средним </w:t>
      </w:r>
      <w:r>
        <w:rPr>
          <w:rFonts w:eastAsia="Times New Roman"/>
          <w:color w:val="000000"/>
          <w:sz w:val="28"/>
          <w:szCs w:val="28"/>
        </w:rPr>
        <w:t>полным</w:t>
      </w:r>
      <w:r w:rsidRPr="00610C5E">
        <w:rPr>
          <w:rFonts w:eastAsia="Times New Roman"/>
          <w:color w:val="000000"/>
          <w:sz w:val="28"/>
          <w:szCs w:val="28"/>
        </w:rPr>
        <w:t xml:space="preserve"> образованием, </w:t>
      </w:r>
      <w:r w:rsidRPr="00610C5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10C5E">
        <w:rPr>
          <w:rFonts w:eastAsia="Times New Roman"/>
          <w:color w:val="000000"/>
          <w:sz w:val="28"/>
          <w:szCs w:val="28"/>
        </w:rPr>
        <w:t>холостого, иждивенцев не имеющего, работающ</w:t>
      </w:r>
      <w:r>
        <w:rPr>
          <w:rFonts w:eastAsia="Times New Roman"/>
          <w:color w:val="000000"/>
          <w:sz w:val="28"/>
          <w:szCs w:val="28"/>
        </w:rPr>
        <w:t xml:space="preserve">его Когалымский завод химреагентов грузчиком, </w:t>
      </w:r>
      <w:r w:rsidRPr="00610C5E">
        <w:rPr>
          <w:rFonts w:eastAsia="Times New Roman"/>
          <w:color w:val="000000"/>
          <w:sz w:val="28"/>
          <w:szCs w:val="28"/>
        </w:rPr>
        <w:t>военнообязанного, не судимого,</w:t>
      </w:r>
    </w:p>
    <w:p w:rsidR="00046552" w:rsidRPr="00046552" w:rsidP="00046552">
      <w:pPr>
        <w:pStyle w:val="NoSpacing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</w:t>
      </w:r>
      <w:r w:rsidR="003E6395">
        <w:rPr>
          <w:rFonts w:eastAsia="Times New Roman"/>
          <w:color w:val="000000"/>
          <w:sz w:val="28"/>
          <w:szCs w:val="28"/>
        </w:rPr>
        <w:t>избрана</w:t>
      </w:r>
      <w:r w:rsidRPr="00610C5E">
        <w:rPr>
          <w:sz w:val="28"/>
          <w:szCs w:val="28"/>
        </w:rPr>
        <w:t xml:space="preserve"> мера пресечения </w:t>
      </w:r>
      <w:r w:rsidR="003E6395">
        <w:rPr>
          <w:sz w:val="28"/>
          <w:szCs w:val="28"/>
        </w:rPr>
        <w:t xml:space="preserve">- </w:t>
      </w:r>
      <w:r w:rsidRPr="00610C5E">
        <w:rPr>
          <w:sz w:val="28"/>
          <w:szCs w:val="28"/>
        </w:rPr>
        <w:t>в виде подписке о невыезде и надлежащем поведении,</w:t>
      </w:r>
    </w:p>
    <w:p w:rsidR="00046552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610C5E">
        <w:rPr>
          <w:rFonts w:ascii="Times New Roman" w:hAnsi="Times New Roman" w:cs="Times New Roman"/>
          <w:sz w:val="28"/>
          <w:szCs w:val="28"/>
        </w:rPr>
        <w:t>обвиняемого в совершении преступления, предусм</w:t>
      </w:r>
      <w:r>
        <w:rPr>
          <w:rFonts w:ascii="Times New Roman" w:hAnsi="Times New Roman" w:cs="Times New Roman"/>
          <w:sz w:val="28"/>
          <w:szCs w:val="28"/>
        </w:rPr>
        <w:t>отренного частью</w:t>
      </w:r>
      <w:r w:rsidRPr="00610C5E">
        <w:rPr>
          <w:rFonts w:ascii="Times New Roman" w:hAnsi="Times New Roman" w:cs="Times New Roman"/>
          <w:sz w:val="28"/>
          <w:szCs w:val="28"/>
        </w:rPr>
        <w:t xml:space="preserve"> 1 статьи 159 Уголовного кодекса Российской Федерации,</w:t>
      </w:r>
    </w:p>
    <w:p w:rsidR="000E408E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8E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10C5E">
        <w:rPr>
          <w:rFonts w:ascii="Times New Roman" w:hAnsi="Times New Roman" w:cs="Times New Roman"/>
          <w:sz w:val="28"/>
          <w:szCs w:val="28"/>
        </w:rPr>
        <w:t>УСТАНОВИЛ:</w:t>
      </w:r>
    </w:p>
    <w:p w:rsidR="003E6395" w:rsidRPr="005A3CAE" w:rsidP="003E6395">
      <w:pPr>
        <w:pStyle w:val="NoSpacing"/>
        <w:rPr>
          <w:sz w:val="28"/>
          <w:szCs w:val="28"/>
        </w:rPr>
      </w:pPr>
      <w:r>
        <w:fldChar w:fldCharType="begin"/>
      </w:r>
      <w:r>
        <w:instrText xml:space="preserve"> HYPERLINK "https://www.consultant.ru/document/cons_doc_LAW_10699/0bd90e2ca25cc8cd04b1472449940de7e74a6f98/" </w:instrText>
      </w:r>
      <w:r>
        <w:fldChar w:fldCharType="separate"/>
      </w:r>
    </w:p>
    <w:p w:rsidR="003E6395" w:rsidRPr="005A3CAE" w:rsidP="003E6395">
      <w:pPr>
        <w:pStyle w:val="NoSpacing"/>
        <w:rPr>
          <w:sz w:val="28"/>
          <w:szCs w:val="28"/>
        </w:rPr>
      </w:pPr>
      <w:r w:rsidRPr="005A3CA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Атясов О.С.</w:t>
      </w:r>
      <w:r w:rsidRPr="005A3CAE">
        <w:rPr>
          <w:sz w:val="28"/>
          <w:szCs w:val="28"/>
        </w:rPr>
        <w:t xml:space="preserve"> совершил </w:t>
      </w:r>
      <w:r>
        <w:rPr>
          <w:sz w:val="28"/>
          <w:szCs w:val="28"/>
        </w:rPr>
        <w:t>преступление против собственности</w:t>
      </w:r>
      <w:r w:rsidRPr="005A3CAE">
        <w:rPr>
          <w:sz w:val="28"/>
          <w:szCs w:val="28"/>
        </w:rPr>
        <w:t xml:space="preserve"> при следующих обстоятельствах.</w:t>
      </w:r>
    </w:p>
    <w:p w:rsidR="002906E7" w:rsidRPr="00152528" w:rsidP="001525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fldChar w:fldCharType="end"/>
      </w:r>
      <w:r w:rsidRPr="003E6395" w:rsidR="003E6395"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3E6395" w:rsidR="00395A9A">
        <w:rPr>
          <w:rFonts w:ascii="Times New Roman" w:hAnsi="Times New Roman" w:cs="Times New Roman"/>
          <w:color w:val="000000"/>
          <w:sz w:val="28"/>
          <w:szCs w:val="28"/>
        </w:rPr>
        <w:t xml:space="preserve">3.12.2023 </w:t>
      </w:r>
      <w:r w:rsidRPr="003E6395" w:rsidR="0039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года, в период времени с 15 часов 00 минут до 15 часов 46 минут, у Атясова </w:t>
      </w:r>
      <w:r w:rsidRPr="003E6395" w:rsidR="003E63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6395" w:rsidR="00395A9A">
        <w:rPr>
          <w:rFonts w:ascii="Times New Roman" w:eastAsia="Times New Roman" w:hAnsi="Times New Roman" w:cs="Times New Roman"/>
          <w:color w:val="000000"/>
          <w:sz w:val="28"/>
          <w:szCs w:val="28"/>
        </w:rPr>
        <w:t>лега Сергеевича, возник умысел на совершение мошенничества, то есть хищение чужого</w:t>
      </w:r>
      <w:r w:rsidRPr="003E6395" w:rsidR="003E6395">
        <w:rPr>
          <w:rFonts w:ascii="Times New Roman" w:hAnsi="Times New Roman" w:cs="Times New Roman"/>
          <w:sz w:val="28"/>
          <w:szCs w:val="28"/>
        </w:rPr>
        <w:t xml:space="preserve"> </w:t>
      </w:r>
      <w:r w:rsidRPr="003E6395" w:rsidR="003E639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E6395" w:rsidR="0039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ущества путем обмана, денежных средств неопределенного круга лиц, путем размещения под </w:t>
      </w:r>
      <w:r w:rsidRPr="003E6395" w:rsidR="003E63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6395" w:rsidR="00395A9A">
        <w:rPr>
          <w:rFonts w:ascii="Times New Roman" w:eastAsia="Times New Roman" w:hAnsi="Times New Roman" w:cs="Times New Roman"/>
          <w:color w:val="000000"/>
          <w:sz w:val="28"/>
          <w:szCs w:val="28"/>
        </w:rPr>
        <w:t>ымышленными данными объявления о продажи с</w:t>
      </w:r>
      <w:r w:rsidRPr="003E6395" w:rsidR="003E6395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отового телефона марки</w:t>
      </w:r>
      <w:r w:rsidRPr="003E6395" w:rsidR="003E6395">
        <w:rPr>
          <w:rFonts w:ascii="Times New Roman" w:hAnsi="Times New Roman" w:cs="Times New Roman"/>
          <w:sz w:val="28"/>
          <w:szCs w:val="28"/>
        </w:rPr>
        <w:t xml:space="preserve"> </w:t>
      </w:r>
      <w:r w:rsidRPr="003E6395" w:rsidR="003E6395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3E6395" w:rsidR="003E6395">
        <w:rPr>
          <w:rFonts w:ascii="Times New Roman" w:hAnsi="Times New Roman" w:cs="Times New Roman"/>
          <w:sz w:val="28"/>
          <w:szCs w:val="28"/>
        </w:rPr>
        <w:t xml:space="preserve"> 11</w:t>
      </w:r>
      <w:r w:rsidRPr="003E6395" w:rsidR="0039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r w:rsidR="003E63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6395" w:rsidR="0039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нформационно-телекоммуникационную сеть «Интернет», которого у него в наличии </w:t>
      </w:r>
      <w:r w:rsidRPr="003E6395" w:rsidR="00395A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3E6395" w:rsidR="003E6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Pr="003E6395" w:rsidR="0039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елось и последующего получения от введенных им в заблуждение потенциальных </w:t>
      </w:r>
      <w:r w:rsidRPr="003E6395" w:rsidR="003E63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6395" w:rsidR="00395A9A">
        <w:rPr>
          <w:rFonts w:ascii="Times New Roman" w:eastAsia="Times New Roman" w:hAnsi="Times New Roman" w:cs="Times New Roman"/>
          <w:color w:val="000000"/>
          <w:sz w:val="28"/>
          <w:szCs w:val="28"/>
        </w:rPr>
        <w:t>окупателей предоплаты за приобретение данного несуществующего товара.</w:t>
      </w:r>
    </w:p>
    <w:p w:rsidR="002906E7" w:rsidRPr="001A5B73" w:rsidP="001A5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реализации задуманного 23.12.2023 года около  15:00 часов Атасов </w:t>
      </w:r>
      <w:r w:rsidRPr="001A5B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О.С.</w:t>
      </w:r>
      <w:r w:rsidRPr="001A5B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зарегистрировался на российском интернет-сервисе для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размещения объявлений о товарах «Авито» под именем «Олег», указав в качестве контактного телефона заблокированный абонентский номер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чего, продолжая свои преступные действия, 23.12.2023 года, в период времени с   15:00 часов до  15:40 часов Атясов О.С.  находясь по месту фактического проживания, по адресу: г. Когалым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реализуя свой  корыстный умысел,  с  помощью своего сотового телефона марки  </w:t>
      </w:r>
      <w:r w:rsidRPr="001A5B73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с    использованием   услуги   доступа   во    всемирную   информационно-телекоммуникационную сеть «Интернет», </w:t>
      </w:r>
      <w:r w:rsidRPr="001A5B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A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осуществления своего преступного умысла на хищение путем обмана денежных средств неопределенного круга лиц разместил на сайте «Авито» объявление о продаже сотового телефона марки </w:t>
      </w:r>
      <w:r w:rsidRPr="001A5B73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по цене 16 500 рублей, указав в качестве абонентский номер своего телефона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номер продавца, заведомо не имея в наличии указанного сотового телефона марки  </w:t>
      </w:r>
      <w:r w:rsidRPr="001A5B73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>11, не намереваясь осуществлять продажу данного товара, а имея намерение похитить путем обмана денежные средства введенных им в заблуждение потенциальных покупателей.  С целью придания достоверности своему объявлению и убеждения потенциальных покупателей в том, что у него имеется в наличии предлагаемый на продажу сотовый телефон Атясов О.С. скопировал в свое объявление из сети «Интернет» фотографию указанного телефона.</w:t>
      </w:r>
    </w:p>
    <w:p w:rsidR="002906E7" w:rsidRPr="001A5B73" w:rsidP="001A5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Продолжая реализацию своего преступного умысла, получив около 15:40 часов 23.12.2023 года на страницу «Авито» сообщение от ранее незнакомого П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проживающего по адресу: г. Когалым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Атясов О.С. находясь по адресу своего проживания, действуя умышленно, из корыстных побуждений, продолжая вводить в заблуждение в ходе переписки с последним через сеть «Интернет» под видом продавца под именем «Олег» подтвердил наличие у него на продажу сотового телефона марки </w:t>
      </w:r>
      <w:r w:rsidRPr="001A5B73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для придания убедительности своему обману сообщил придуманные им технические характеристики указанного товара, направил в адрес покупателя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свое фотоизображение с паспортом иного лица, а так же сообщил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для перевода денежных средств за приобретение несуществующего товара номер счета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Будучи введенным в заблуждение, поверив, что Атясов О.С. действительно продает указанный сотовый телефон, не подозревая о его преступных намерениях,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через приложение-систему дистанционного обслуживания клиентов «Тинькофф» в сети «Интернет» 23.12.2023 г. в 15:46:36 (время ХМАО) перевел в качестве полной предоплаты приобретаемого сотового телефона денежные средства в сумме 6500 рублей со счета банковской карты «ТИНЬКОФФ» на счет банковской карты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имя Э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>К. указанный в переписке с Атясовым О.С.</w:t>
      </w:r>
    </w:p>
    <w:p w:rsidR="002906E7" w:rsidP="001A5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Атясов О.С. с целью избежать подозрений в свой адрес, сообщил заведомо ложный номер телефона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связи между им и покупателем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на случай если у последнего возникнут вопросы о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месте встрече и передачи сотового телефона, после чего около 17:48 часов прекратил переписку с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Похищенными у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денежными средствами впоследствии Атясов О.С. распорядился по своему усмотрению.</w:t>
      </w:r>
      <w:r w:rsidRPr="001A5B73">
        <w:rPr>
          <w:rFonts w:ascii="Times New Roman" w:hAnsi="Times New Roman" w:cs="Times New Roman"/>
          <w:sz w:val="28"/>
          <w:szCs w:val="28"/>
        </w:rPr>
        <w:t xml:space="preserve"> 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Своими умышленными действиями Атясов О.С. причинил </w:t>
      </w:r>
      <w:r w:rsidR="001D4D92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1A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материальный ущерб на общую сумму 6 500 рублей 00 копеек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5B73" w:rsidP="001A5B73">
      <w:pPr>
        <w:pStyle w:val="NoSpacing"/>
        <w:rPr>
          <w:sz w:val="28"/>
          <w:szCs w:val="28"/>
        </w:rPr>
      </w:pPr>
      <w:r w:rsidRPr="007163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Потерпевший </w:t>
      </w:r>
      <w:r w:rsidR="001D4D92">
        <w:rPr>
          <w:sz w:val="28"/>
          <w:szCs w:val="28"/>
        </w:rPr>
        <w:t>П.</w:t>
      </w:r>
      <w:r>
        <w:rPr>
          <w:sz w:val="28"/>
          <w:szCs w:val="28"/>
        </w:rPr>
        <w:t xml:space="preserve"> О.В. в судебное заседание не явился</w:t>
      </w:r>
      <w:r w:rsidRPr="007163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извещенный своевременно о дне и времени слушания дела, согласно телефонограмме без номера от 06.02.2024 года ходатайствовал о рассмотрении дела в его отсутствии (л.д.127), не возражает против рассмотрения дела в особом порядке (л.д.33). </w:t>
      </w:r>
    </w:p>
    <w:p w:rsidR="002641A8" w:rsidRPr="002641A8" w:rsidP="002641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A8">
        <w:rPr>
          <w:rFonts w:ascii="Times New Roman" w:hAnsi="Times New Roman" w:cs="Times New Roman"/>
          <w:sz w:val="28"/>
          <w:szCs w:val="28"/>
        </w:rPr>
        <w:t xml:space="preserve">            В судебном заседании подсудимый Атясов О.С. </w:t>
      </w:r>
      <w:r w:rsidRPr="002641A8">
        <w:rPr>
          <w:rFonts w:ascii="Times New Roman" w:eastAsia="Times New Roman" w:hAnsi="Times New Roman" w:cs="Times New Roman"/>
          <w:sz w:val="28"/>
          <w:szCs w:val="28"/>
        </w:rPr>
        <w:t xml:space="preserve">вину в предъявленном обвинении признал полностью, </w:t>
      </w:r>
      <w:r w:rsidRPr="0026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добровольно и в присутствии защитника </w:t>
      </w:r>
      <w:r w:rsidRPr="002641A8">
        <w:rPr>
          <w:rFonts w:ascii="Times New Roman" w:hAnsi="Times New Roman" w:cs="Times New Roman"/>
          <w:sz w:val="28"/>
          <w:szCs w:val="28"/>
        </w:rPr>
        <w:t>поддержал ранее заявленное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1A5B73" w:rsidRPr="00716394" w:rsidP="001A5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6394">
        <w:rPr>
          <w:sz w:val="28"/>
          <w:szCs w:val="28"/>
        </w:rPr>
        <w:t xml:space="preserve"> Защитник </w:t>
      </w:r>
      <w:r w:rsidR="00D32664">
        <w:rPr>
          <w:sz w:val="28"/>
          <w:szCs w:val="28"/>
        </w:rPr>
        <w:t>Карапетян М.А.</w:t>
      </w:r>
      <w:r w:rsidRPr="00716394">
        <w:rPr>
          <w:sz w:val="28"/>
          <w:szCs w:val="28"/>
        </w:rPr>
        <w:t xml:space="preserve"> поддержал ходатайство подсудимого </w:t>
      </w:r>
      <w:r w:rsidR="00D32664">
        <w:rPr>
          <w:sz w:val="28"/>
          <w:szCs w:val="28"/>
        </w:rPr>
        <w:t>Атясова О.С.</w:t>
      </w:r>
    </w:p>
    <w:p w:rsidR="001A5B73" w:rsidRPr="00716394" w:rsidP="001A5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6394">
        <w:rPr>
          <w:sz w:val="28"/>
          <w:szCs w:val="28"/>
        </w:rPr>
        <w:t xml:space="preserve">   Государственный обвинитель</w:t>
      </w:r>
      <w:r>
        <w:rPr>
          <w:sz w:val="28"/>
          <w:szCs w:val="28"/>
        </w:rPr>
        <w:t xml:space="preserve"> помощник прокурора г. Когалыма </w:t>
      </w:r>
      <w:r w:rsidR="00D32664">
        <w:rPr>
          <w:sz w:val="28"/>
          <w:szCs w:val="28"/>
        </w:rPr>
        <w:t xml:space="preserve">Гузынина С.И. </w:t>
      </w:r>
      <w:r w:rsidRPr="00716394">
        <w:rPr>
          <w:sz w:val="28"/>
          <w:szCs w:val="28"/>
        </w:rPr>
        <w:t xml:space="preserve">не возражает с заявленным ходатайством подсудимого </w:t>
      </w:r>
      <w:r w:rsidR="00D32664">
        <w:rPr>
          <w:sz w:val="28"/>
          <w:szCs w:val="28"/>
        </w:rPr>
        <w:t xml:space="preserve"> Атясова О.С.</w:t>
      </w:r>
      <w:r>
        <w:rPr>
          <w:sz w:val="28"/>
          <w:szCs w:val="28"/>
        </w:rPr>
        <w:t xml:space="preserve"> </w:t>
      </w:r>
      <w:r w:rsidRPr="00716394">
        <w:rPr>
          <w:sz w:val="28"/>
          <w:szCs w:val="28"/>
        </w:rPr>
        <w:t>о рассмотрении уголовного дела в особом порядке судебного разбирательства.</w:t>
      </w:r>
    </w:p>
    <w:p w:rsidR="001A5B73" w:rsidRPr="00716394" w:rsidP="001A5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63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16394">
        <w:rPr>
          <w:sz w:val="28"/>
          <w:szCs w:val="28"/>
        </w:rPr>
        <w:t xml:space="preserve">Судом установлено, что подсудимому </w:t>
      </w:r>
      <w:r w:rsidR="00D32664">
        <w:rPr>
          <w:sz w:val="28"/>
          <w:szCs w:val="28"/>
        </w:rPr>
        <w:t>Атясову О.С.</w:t>
      </w:r>
      <w:r w:rsidRPr="00716394">
        <w:rPr>
          <w:sz w:val="28"/>
          <w:szCs w:val="28"/>
        </w:rPr>
        <w:t xml:space="preserve"> обвинение понятно и он полностью согласен с обвинением, свое ходатайство о постановлении приговора без проведения судебного разбирательства, заявленное еще в ходе предварительного расследования, он поддерживает в судебном заседании, данное ходатайство заявлено подсудимым и после консультаций с защитником, подсудимому разъяснены, и он полностью осознает последствия постановления приговора без проведения судебного разбирательства по уголовному делу.</w:t>
      </w:r>
    </w:p>
    <w:p w:rsidR="0089679D" w:rsidP="00896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15216">
        <w:rPr>
          <w:rFonts w:ascii="Times New Roman" w:hAnsi="Times New Roman" w:cs="Times New Roman"/>
          <w:color w:val="000000" w:themeColor="text1"/>
          <w:sz w:val="28"/>
          <w:szCs w:val="28"/>
        </w:rPr>
        <w:t>Придя к выводу, что обвинение, с которым согласи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лся подсудимый </w:t>
      </w:r>
      <w:r w:rsidR="00D32664">
        <w:rPr>
          <w:rFonts w:ascii="Times New Roman" w:hAnsi="Times New Roman" w:cs="Times New Roman"/>
          <w:color w:val="000000" w:themeColor="text1"/>
          <w:sz w:val="28"/>
          <w:szCs w:val="28"/>
        </w:rPr>
        <w:t>Атясов О.С.</w:t>
      </w:r>
      <w:r w:rsidRPr="0011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обоснованно, подтверждается доказательствами, собранными по уголовному делу, суд квал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ифицирует 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Атясова </w:t>
      </w:r>
      <w:r w:rsidRPr="0089679D">
        <w:rPr>
          <w:rFonts w:ascii="Times New Roman" w:eastAsia="Times New Roman" w:hAnsi="Times New Roman" w:cs="Times New Roman"/>
          <w:color w:val="000000"/>
          <w:sz w:val="28"/>
          <w:szCs w:val="28"/>
        </w:rPr>
        <w:t>Олега Сергеевича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части 1 статьи 159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Уголовного кодекса Российской Федерации</w:t>
      </w:r>
      <w:r w:rsidR="00264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967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мошенничество, то есть хищение чужого имущества путем обмана.</w:t>
      </w:r>
    </w:p>
    <w:p w:rsidR="0089679D" w:rsidRPr="00B95237" w:rsidP="00896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Назначая </w:t>
      </w:r>
      <w:r>
        <w:rPr>
          <w:rFonts w:ascii="Times New Roman" w:hAnsi="Times New Roman" w:cs="Times New Roman"/>
          <w:sz w:val="28"/>
          <w:szCs w:val="28"/>
        </w:rPr>
        <w:t>Атясову О.С.</w:t>
      </w:r>
      <w:r w:rsidRPr="00B95237">
        <w:rPr>
          <w:rFonts w:ascii="Times New Roman" w:hAnsi="Times New Roman" w:cs="Times New Roman"/>
          <w:sz w:val="28"/>
          <w:szCs w:val="28"/>
        </w:rPr>
        <w:t xml:space="preserve"> меру наказания, мировой судья учел характер и степень общественной опасности сове</w:t>
      </w:r>
      <w:r>
        <w:rPr>
          <w:rFonts w:ascii="Times New Roman" w:hAnsi="Times New Roman" w:cs="Times New Roman"/>
          <w:sz w:val="28"/>
          <w:szCs w:val="28"/>
        </w:rPr>
        <w:t>ршенного подсудимым преступления</w:t>
      </w:r>
      <w:r w:rsidRPr="00B95237">
        <w:rPr>
          <w:rFonts w:ascii="Times New Roman" w:hAnsi="Times New Roman" w:cs="Times New Roman"/>
          <w:sz w:val="28"/>
          <w:szCs w:val="28"/>
        </w:rPr>
        <w:t>, смягчающие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Pr="00B952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отсутствие отягчающих обстоятельств</w:t>
      </w:r>
      <w:r w:rsidRPr="00B95237">
        <w:rPr>
          <w:rFonts w:ascii="Times New Roman" w:hAnsi="Times New Roman" w:cs="Times New Roman"/>
          <w:sz w:val="28"/>
          <w:szCs w:val="28"/>
        </w:rPr>
        <w:t>, а также личность  подсудимого.</w:t>
      </w:r>
    </w:p>
    <w:p w:rsidR="0089679D" w:rsidRPr="00E901B6" w:rsidP="008967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01B6">
        <w:rPr>
          <w:sz w:val="28"/>
          <w:szCs w:val="28"/>
        </w:rPr>
        <w:t>В соответствии со статьей 61 Уголовного кодекса Российской Федерации обстоятельством, смягчающим наказание  суд признает –</w:t>
      </w:r>
      <w:r>
        <w:rPr>
          <w:sz w:val="28"/>
          <w:szCs w:val="28"/>
        </w:rPr>
        <w:t xml:space="preserve">добровольное возмещение ущерба (л.д. 34), </w:t>
      </w:r>
      <w:r w:rsidRPr="005A3CAE" w:rsidR="00B53028">
        <w:rPr>
          <w:sz w:val="28"/>
          <w:szCs w:val="28"/>
        </w:rPr>
        <w:t>способствование раскрытию и расследованию преступления</w:t>
      </w:r>
      <w:r w:rsidR="00B53028">
        <w:rPr>
          <w:sz w:val="28"/>
          <w:szCs w:val="28"/>
        </w:rPr>
        <w:t>.</w:t>
      </w:r>
    </w:p>
    <w:p w:rsidR="0089679D" w:rsidRPr="00E901B6" w:rsidP="008967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01B6">
        <w:rPr>
          <w:sz w:val="28"/>
          <w:szCs w:val="28"/>
        </w:rPr>
        <w:t>Согласно статье 63 Уголовного кодекса Российской Федерации обстоятельств, отягчающих наказание подсудимого, не установлено.</w:t>
      </w:r>
    </w:p>
    <w:p w:rsidR="0089679D" w:rsidRPr="00152528" w:rsidP="00896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изложенного, руководствуясь целями и задачами наказания, учитывая влияние наказание на исправление осужденного, суд учитывает, что преступление, совершенное </w:t>
      </w:r>
      <w:r w:rsidR="00152528">
        <w:rPr>
          <w:rFonts w:ascii="Times New Roman" w:eastAsia="Times New Roman" w:hAnsi="Times New Roman" w:cs="Times New Roman"/>
          <w:color w:val="000000"/>
          <w:sz w:val="28"/>
          <w:szCs w:val="28"/>
        </w:rPr>
        <w:t>Атясовым О.С.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 к категории небольшой тяжести, </w:t>
      </w:r>
      <w:r w:rsidR="00152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не судимый (л.д.73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признан</w:t>
      </w:r>
      <w:r w:rsidR="00152528">
        <w:rPr>
          <w:rFonts w:ascii="Times New Roman" w:eastAsia="Times New Roman" w:hAnsi="Times New Roman" w:cs="Times New Roman"/>
          <w:color w:val="000000"/>
          <w:sz w:val="28"/>
          <w:szCs w:val="28"/>
        </w:rPr>
        <w:t>ие 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37">
        <w:rPr>
          <w:rFonts w:ascii="Times New Roman" w:hAnsi="Times New Roman" w:cs="Times New Roman"/>
          <w:sz w:val="28"/>
          <w:szCs w:val="28"/>
        </w:rPr>
        <w:t xml:space="preserve">на учете у врача </w:t>
      </w:r>
      <w:r>
        <w:rPr>
          <w:rFonts w:ascii="Times New Roman" w:hAnsi="Times New Roman" w:cs="Times New Roman"/>
          <w:sz w:val="28"/>
          <w:szCs w:val="28"/>
        </w:rPr>
        <w:t>психиатра</w:t>
      </w:r>
      <w:r w:rsidRPr="00B95237">
        <w:rPr>
          <w:rFonts w:ascii="Times New Roman" w:hAnsi="Times New Roman" w:cs="Times New Roman"/>
          <w:sz w:val="28"/>
          <w:szCs w:val="28"/>
        </w:rPr>
        <w:t xml:space="preserve"> и вра</w:t>
      </w:r>
      <w:r>
        <w:rPr>
          <w:rFonts w:ascii="Times New Roman" w:hAnsi="Times New Roman" w:cs="Times New Roman"/>
          <w:sz w:val="28"/>
          <w:szCs w:val="28"/>
        </w:rPr>
        <w:t>ча  н</w:t>
      </w:r>
      <w:r w:rsidR="00152528">
        <w:rPr>
          <w:rFonts w:ascii="Times New Roman" w:hAnsi="Times New Roman" w:cs="Times New Roman"/>
          <w:sz w:val="28"/>
          <w:szCs w:val="28"/>
        </w:rPr>
        <w:t>арколога не состоит (л.д.76</w:t>
      </w:r>
      <w:r w:rsidRPr="00B952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95237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152528">
        <w:rPr>
          <w:rFonts w:ascii="Times New Roman" w:hAnsi="Times New Roman" w:cs="Times New Roman"/>
          <w:sz w:val="28"/>
          <w:szCs w:val="28"/>
        </w:rPr>
        <w:t>Ст.</w:t>
      </w:r>
      <w:r w:rsidRPr="00B95237">
        <w:rPr>
          <w:rFonts w:ascii="Times New Roman" w:hAnsi="Times New Roman" w:cs="Times New Roman"/>
          <w:sz w:val="28"/>
          <w:szCs w:val="28"/>
        </w:rPr>
        <w:t xml:space="preserve">УУП ОМВД России по г. Когалыму характеризуется </w:t>
      </w:r>
      <w:r w:rsidR="002641A8">
        <w:rPr>
          <w:rFonts w:ascii="Times New Roman" w:hAnsi="Times New Roman" w:cs="Times New Roman"/>
          <w:sz w:val="28"/>
          <w:szCs w:val="28"/>
        </w:rPr>
        <w:t xml:space="preserve">отрицательно, по характеру </w:t>
      </w:r>
      <w:r w:rsidR="00152528">
        <w:rPr>
          <w:rFonts w:ascii="Times New Roman" w:hAnsi="Times New Roman" w:cs="Times New Roman"/>
          <w:sz w:val="28"/>
          <w:szCs w:val="28"/>
        </w:rPr>
        <w:t>конфликтный, агрессивный, на профилактических учетах в настоящее время не состоит, иными компрометирующими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528">
        <w:rPr>
          <w:rFonts w:ascii="Times New Roman" w:hAnsi="Times New Roman" w:cs="Times New Roman"/>
          <w:sz w:val="28"/>
          <w:szCs w:val="28"/>
        </w:rPr>
        <w:t xml:space="preserve">в отношении Атясова О.С.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г. </w:t>
      </w:r>
      <w:r w:rsidR="00152528">
        <w:rPr>
          <w:rFonts w:ascii="Times New Roman" w:hAnsi="Times New Roman" w:cs="Times New Roman"/>
          <w:sz w:val="28"/>
          <w:szCs w:val="28"/>
        </w:rPr>
        <w:t>Когалыму не располагает (л.д.77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чем, суд полагает справедливым назначить наказание </w:t>
      </w:r>
      <w:r w:rsidR="00152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Атясову О.С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преступления, пред</w:t>
      </w:r>
      <w:r w:rsidR="00152528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усмотренного частью 1 статьи 159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кодекса Российской Федерации в виде штрафа.</w:t>
      </w:r>
    </w:p>
    <w:p w:rsidR="0089679D" w:rsidRPr="00B95237" w:rsidP="00896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95237">
        <w:rPr>
          <w:rFonts w:ascii="Times New Roman" w:hAnsi="Times New Roman" w:cs="Times New Roman"/>
          <w:sz w:val="28"/>
          <w:szCs w:val="28"/>
        </w:rPr>
        <w:t>Оснований для применения положений статьи 64 Уголовного кодекса Российской Федерации и назначения более мягкого наказания, чем предусмотр</w:t>
      </w:r>
      <w:r w:rsidR="002641A8">
        <w:rPr>
          <w:rFonts w:ascii="Times New Roman" w:hAnsi="Times New Roman" w:cs="Times New Roman"/>
          <w:sz w:val="28"/>
          <w:szCs w:val="28"/>
        </w:rPr>
        <w:t>ено санкцией  части 1 статьи 159</w:t>
      </w:r>
      <w:r w:rsidRPr="00B95237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не установлено.</w:t>
      </w:r>
    </w:p>
    <w:p w:rsidR="0089679D" w:rsidRPr="00D205FE" w:rsidP="0089679D">
      <w:pPr>
        <w:pStyle w:val="NoSpacing"/>
        <w:rPr>
          <w:sz w:val="28"/>
          <w:szCs w:val="28"/>
        </w:rPr>
      </w:pPr>
      <w:r w:rsidRPr="00D205FE">
        <w:rPr>
          <w:rFonts w:eastAsia="Times New Roman"/>
          <w:color w:val="000000"/>
          <w:sz w:val="28"/>
          <w:szCs w:val="28"/>
        </w:rPr>
        <w:t xml:space="preserve">           Вопрос о вещественных доказательствах мировой судья решает в соответствии с положениями статьи 81 </w:t>
      </w:r>
      <w:r w:rsidRPr="00D205FE">
        <w:rPr>
          <w:sz w:val="28"/>
          <w:szCs w:val="28"/>
        </w:rPr>
        <w:t xml:space="preserve">Уголовно-процессуального кодекса Российской Федерации. Гражданский иск не заявлен. </w:t>
      </w:r>
    </w:p>
    <w:p w:rsidR="001A5B73" w:rsidRPr="00152528" w:rsidP="00152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FE">
        <w:rPr>
          <w:rFonts w:ascii="Times New Roman" w:eastAsia="Times New Roman" w:hAnsi="Times New Roman" w:cs="Times New Roman"/>
          <w:sz w:val="28"/>
          <w:szCs w:val="28"/>
        </w:rPr>
        <w:t xml:space="preserve">           От взыскания процессуальных издержек – средств, подлежащих выплате адвокату </w:t>
      </w:r>
      <w:r w:rsidR="00152528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Карапетян М.А.</w:t>
      </w:r>
      <w:r w:rsidR="002641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205FE">
        <w:rPr>
          <w:rFonts w:ascii="Times New Roman" w:eastAsia="Times New Roman" w:hAnsi="Times New Roman" w:cs="Times New Roman"/>
          <w:sz w:val="28"/>
          <w:szCs w:val="28"/>
        </w:rPr>
        <w:t xml:space="preserve"> суд полагает необходимым освободит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подсудимого </w:t>
      </w:r>
      <w:r w:rsidR="00152528">
        <w:rPr>
          <w:rFonts w:ascii="Times New Roman" w:eastAsia="Times New Roman" w:hAnsi="Times New Roman" w:cs="Times New Roman"/>
          <w:sz w:val="28"/>
          <w:szCs w:val="28"/>
        </w:rPr>
        <w:t>Атясова О.С.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5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10 статьи 316 Уголовно-процессуального кодекса Российской Федерации. </w:t>
      </w:r>
    </w:p>
    <w:p w:rsidR="00046552" w:rsidRPr="00FE109E" w:rsidP="00046552">
      <w:pPr>
        <w:pStyle w:val="NoSpacing"/>
        <w:rPr>
          <w:sz w:val="28"/>
          <w:szCs w:val="28"/>
        </w:rPr>
      </w:pPr>
      <w:r w:rsidRPr="00FE10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FE109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302-304, 307-309, 314, 316, 317</w:t>
      </w:r>
      <w:r w:rsidRPr="00FE109E">
        <w:rPr>
          <w:sz w:val="28"/>
          <w:szCs w:val="28"/>
        </w:rPr>
        <w:t xml:space="preserve"> Уголовно-процессуального кодекса Российской Федерации, мировой судья</w:t>
      </w:r>
    </w:p>
    <w:p w:rsidR="00046552" w:rsidRPr="00AB0B2B" w:rsidP="00046552">
      <w:pPr>
        <w:pStyle w:val="NoSpacing"/>
        <w:rPr>
          <w:sz w:val="27"/>
          <w:szCs w:val="27"/>
        </w:rPr>
      </w:pPr>
    </w:p>
    <w:p w:rsidR="00046552" w:rsidRPr="00752337" w:rsidP="00046552">
      <w:pPr>
        <w:pStyle w:val="NoSpacing"/>
        <w:rPr>
          <w:sz w:val="28"/>
          <w:szCs w:val="28"/>
        </w:rPr>
      </w:pPr>
      <w:r w:rsidRPr="00AB0B2B">
        <w:rPr>
          <w:b/>
          <w:sz w:val="27"/>
          <w:szCs w:val="27"/>
        </w:rPr>
        <w:t xml:space="preserve">               </w:t>
      </w:r>
      <w:r w:rsidR="00683677">
        <w:rPr>
          <w:b/>
          <w:sz w:val="27"/>
          <w:szCs w:val="27"/>
        </w:rPr>
        <w:t xml:space="preserve">                                  </w:t>
      </w:r>
      <w:r>
        <w:rPr>
          <w:b/>
          <w:sz w:val="27"/>
          <w:szCs w:val="27"/>
        </w:rPr>
        <w:t xml:space="preserve">      </w:t>
      </w:r>
      <w:r w:rsidRPr="00752337">
        <w:rPr>
          <w:sz w:val="28"/>
          <w:szCs w:val="28"/>
        </w:rPr>
        <w:t>ПРИГОВОРИЛ:</w:t>
      </w:r>
    </w:p>
    <w:p w:rsidR="00046552" w:rsidP="00046552">
      <w:pPr>
        <w:pStyle w:val="NoSpacing"/>
        <w:rPr>
          <w:sz w:val="28"/>
          <w:szCs w:val="28"/>
        </w:rPr>
      </w:pPr>
      <w:r w:rsidRPr="00AB0B2B">
        <w:rPr>
          <w:sz w:val="27"/>
          <w:szCs w:val="27"/>
        </w:rPr>
        <w:t xml:space="preserve">   </w:t>
      </w:r>
      <w:r w:rsidRPr="00FE109E">
        <w:rPr>
          <w:sz w:val="28"/>
          <w:szCs w:val="28"/>
        </w:rPr>
        <w:t xml:space="preserve">        </w:t>
      </w:r>
    </w:p>
    <w:p w:rsidR="00046552" w:rsidRPr="00FE109E" w:rsidP="00046552">
      <w:pPr>
        <w:pStyle w:val="NoSpacing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Атясова Олега Сергеевича</w:t>
      </w:r>
      <w:r w:rsidRPr="00FE109E">
        <w:rPr>
          <w:sz w:val="28"/>
          <w:szCs w:val="28"/>
        </w:rPr>
        <w:t xml:space="preserve"> признать виновным в совершении преступления, предусмотренного </w:t>
      </w:r>
      <w:r w:rsidRPr="00610C5E">
        <w:rPr>
          <w:sz w:val="28"/>
          <w:szCs w:val="28"/>
        </w:rPr>
        <w:t>частью 1 статьи 159 Уголовного кодекса Российской Федерации</w:t>
      </w:r>
      <w:r>
        <w:rPr>
          <w:sz w:val="28"/>
          <w:szCs w:val="28"/>
        </w:rPr>
        <w:t xml:space="preserve"> </w:t>
      </w:r>
      <w:r w:rsidRPr="00FE109E">
        <w:rPr>
          <w:sz w:val="28"/>
          <w:szCs w:val="28"/>
        </w:rPr>
        <w:t>и назначить ему</w:t>
      </w:r>
      <w:r>
        <w:rPr>
          <w:sz w:val="28"/>
          <w:szCs w:val="28"/>
        </w:rPr>
        <w:t xml:space="preserve"> наказание в виде штрафа в размере 10 000 (десять</w:t>
      </w:r>
      <w:r w:rsidRPr="00FE109E">
        <w:rPr>
          <w:sz w:val="28"/>
          <w:szCs w:val="28"/>
        </w:rPr>
        <w:t xml:space="preserve"> тысяч) рублей.</w:t>
      </w:r>
    </w:p>
    <w:p w:rsidR="00046552" w:rsidRPr="00FE109E" w:rsidP="000465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109E">
        <w:rPr>
          <w:sz w:val="28"/>
          <w:szCs w:val="28"/>
        </w:rPr>
        <w:t>Меру пресечения подписку о невыезде и надлежащем поведении  после вступления приговора в законную силу отменить.</w:t>
      </w:r>
    </w:p>
    <w:p w:rsidR="00046552" w:rsidP="00046552">
      <w:pPr>
        <w:pStyle w:val="NoSpacing"/>
        <w:rPr>
          <w:sz w:val="28"/>
          <w:szCs w:val="28"/>
        </w:rPr>
      </w:pPr>
      <w:r w:rsidRPr="008C66D6">
        <w:rPr>
          <w:sz w:val="28"/>
          <w:szCs w:val="28"/>
        </w:rPr>
        <w:t xml:space="preserve">          Вещественные доказательства  после вступления приговора в законную силу:</w:t>
      </w:r>
    </w:p>
    <w:p w:rsidR="00046552" w:rsidP="000465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66D6">
        <w:rPr>
          <w:sz w:val="28"/>
          <w:szCs w:val="28"/>
        </w:rPr>
        <w:t xml:space="preserve"> </w:t>
      </w:r>
      <w:r>
        <w:rPr>
          <w:sz w:val="28"/>
          <w:szCs w:val="28"/>
        </w:rPr>
        <w:t>фотоизображение на 1 листе формата А4, фрагменты из переписки на двух листах формата А4, копию чека от 23.12.2023 – хранить в материалах уголовного дела;</w:t>
      </w:r>
    </w:p>
    <w:p w:rsidR="00046552" w:rsidRPr="00046552" w:rsidP="000465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- сотовый телефон марки </w:t>
      </w:r>
      <w:r>
        <w:rPr>
          <w:sz w:val="28"/>
          <w:szCs w:val="28"/>
          <w:lang w:val="en-US"/>
        </w:rPr>
        <w:t>iPhone</w:t>
      </w:r>
      <w:r>
        <w:rPr>
          <w:sz w:val="28"/>
          <w:szCs w:val="28"/>
        </w:rPr>
        <w:t xml:space="preserve"> 6 – считать возвращенным </w:t>
      </w:r>
      <w:r w:rsidR="00683677">
        <w:rPr>
          <w:sz w:val="28"/>
          <w:szCs w:val="28"/>
        </w:rPr>
        <w:t>законному владельцу Атясову О.С.</w:t>
      </w:r>
    </w:p>
    <w:p w:rsidR="00046552" w:rsidRPr="00FE109E" w:rsidP="00046552">
      <w:pPr>
        <w:pStyle w:val="NoSpacing"/>
        <w:rPr>
          <w:sz w:val="28"/>
          <w:szCs w:val="28"/>
        </w:rPr>
      </w:pPr>
      <w:r w:rsidRPr="00FE109E">
        <w:rPr>
          <w:sz w:val="28"/>
          <w:szCs w:val="28"/>
        </w:rPr>
        <w:t xml:space="preserve">          От взыскания процессуальных издержек – средств подлежащих выплате адвокату  </w:t>
      </w:r>
      <w:r w:rsidR="00683677">
        <w:rPr>
          <w:sz w:val="28"/>
          <w:szCs w:val="28"/>
        </w:rPr>
        <w:t>Карапетян М.А.</w:t>
      </w:r>
      <w:r w:rsidRPr="00FE109E">
        <w:rPr>
          <w:sz w:val="28"/>
          <w:szCs w:val="28"/>
        </w:rPr>
        <w:t xml:space="preserve"> суд полагает необходимым освободить </w:t>
      </w:r>
      <w:r w:rsidR="00683677">
        <w:rPr>
          <w:sz w:val="28"/>
          <w:szCs w:val="28"/>
        </w:rPr>
        <w:t>осужденного Атясова О.С.</w:t>
      </w:r>
      <w:r w:rsidRPr="00FE109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частью 10 статьи</w:t>
      </w:r>
      <w:r w:rsidRPr="00FE109E">
        <w:rPr>
          <w:sz w:val="28"/>
          <w:szCs w:val="28"/>
        </w:rPr>
        <w:t xml:space="preserve"> 316 </w:t>
      </w:r>
      <w:r>
        <w:rPr>
          <w:sz w:val="28"/>
          <w:szCs w:val="28"/>
        </w:rPr>
        <w:t>Уголовно-процессуального кодекса Российской Федерации.</w:t>
      </w:r>
    </w:p>
    <w:p w:rsidR="00046552" w:rsidRPr="00FE109E" w:rsidP="00046552">
      <w:pPr>
        <w:pStyle w:val="NoSpacing"/>
        <w:ind w:firstLine="709"/>
        <w:rPr>
          <w:sz w:val="28"/>
          <w:szCs w:val="28"/>
        </w:rPr>
      </w:pPr>
      <w:r w:rsidRPr="00FE109E">
        <w:rPr>
          <w:sz w:val="28"/>
          <w:szCs w:val="28"/>
        </w:rPr>
        <w:t>Реквизиты перечисления  уголовного штрафа:</w:t>
      </w:r>
    </w:p>
    <w:p w:rsidR="00046552" w:rsidRPr="00C0184D" w:rsidP="00046552">
      <w:pPr>
        <w:pStyle w:val="NoSpacing"/>
        <w:rPr>
          <w:rFonts w:eastAsia="Times New Roman"/>
          <w:color w:val="000000"/>
          <w:sz w:val="28"/>
          <w:szCs w:val="28"/>
        </w:rPr>
      </w:pPr>
      <w:r w:rsidRPr="00C0184D">
        <w:rPr>
          <w:sz w:val="28"/>
          <w:szCs w:val="28"/>
        </w:rPr>
        <w:t xml:space="preserve">- </w:t>
      </w:r>
      <w:r w:rsidRPr="00C0184D">
        <w:rPr>
          <w:rFonts w:eastAsia="Times New Roman"/>
          <w:color w:val="000000"/>
          <w:sz w:val="28"/>
          <w:szCs w:val="28"/>
        </w:rPr>
        <w:t>Получатель: УФК по Ханты-Мансийскому автономному округу - Югре        (УМВД России по Ханты-Мансийскому автономному округу - Югре)</w:t>
      </w:r>
    </w:p>
    <w:p w:rsidR="00046552" w:rsidRPr="00C0184D" w:rsidP="00046552">
      <w:pPr>
        <w:pStyle w:val="NoSpacing"/>
        <w:rPr>
          <w:rFonts w:eastAsia="Times New Roman"/>
          <w:color w:val="000000"/>
          <w:sz w:val="28"/>
          <w:szCs w:val="28"/>
        </w:rPr>
      </w:pPr>
      <w:r w:rsidRPr="00C0184D">
        <w:rPr>
          <w:rFonts w:eastAsia="Times New Roman"/>
          <w:color w:val="000000"/>
          <w:sz w:val="28"/>
          <w:szCs w:val="28"/>
        </w:rPr>
        <w:t>ИНН – 8601010390</w:t>
      </w:r>
    </w:p>
    <w:p w:rsidR="00046552" w:rsidRPr="00C0184D" w:rsidP="00046552">
      <w:pPr>
        <w:pStyle w:val="NoSpacing"/>
        <w:rPr>
          <w:rFonts w:eastAsia="Times New Roman"/>
          <w:color w:val="000000"/>
          <w:sz w:val="28"/>
          <w:szCs w:val="28"/>
        </w:rPr>
      </w:pPr>
      <w:r w:rsidRPr="00C0184D">
        <w:rPr>
          <w:rFonts w:eastAsia="Times New Roman"/>
          <w:color w:val="000000"/>
          <w:sz w:val="28"/>
          <w:szCs w:val="28"/>
        </w:rPr>
        <w:t>КПП – 860101001</w:t>
      </w:r>
    </w:p>
    <w:p w:rsidR="00046552" w:rsidRPr="00C0184D" w:rsidP="00046552">
      <w:pPr>
        <w:pStyle w:val="NoSpacing"/>
        <w:rPr>
          <w:rFonts w:eastAsia="Times New Roman"/>
          <w:color w:val="000000"/>
          <w:sz w:val="28"/>
          <w:szCs w:val="28"/>
        </w:rPr>
      </w:pPr>
      <w:r w:rsidRPr="00C0184D">
        <w:rPr>
          <w:rFonts w:eastAsia="Times New Roman"/>
          <w:color w:val="000000"/>
          <w:sz w:val="28"/>
          <w:szCs w:val="28"/>
        </w:rPr>
        <w:t>Единый  казначейский расчет №40102810245370000007</w:t>
      </w:r>
    </w:p>
    <w:p w:rsidR="00046552" w:rsidRPr="00C0184D" w:rsidP="00046552">
      <w:pPr>
        <w:pStyle w:val="NoSpacing"/>
        <w:rPr>
          <w:rFonts w:eastAsia="Times New Roman"/>
          <w:color w:val="000000"/>
          <w:sz w:val="28"/>
          <w:szCs w:val="28"/>
        </w:rPr>
      </w:pPr>
      <w:r w:rsidRPr="00C0184D">
        <w:rPr>
          <w:rFonts w:eastAsia="Times New Roman"/>
          <w:color w:val="000000"/>
          <w:sz w:val="28"/>
          <w:szCs w:val="28"/>
        </w:rPr>
        <w:t>Номер казначейского счета №03100643000000018700</w:t>
      </w:r>
    </w:p>
    <w:p w:rsidR="00046552" w:rsidRPr="00C0184D" w:rsidP="00046552">
      <w:pPr>
        <w:pStyle w:val="NoSpacing"/>
        <w:rPr>
          <w:rFonts w:eastAsia="Times New Roman"/>
          <w:color w:val="000000"/>
          <w:sz w:val="28"/>
          <w:szCs w:val="28"/>
        </w:rPr>
      </w:pPr>
      <w:r w:rsidRPr="00C0184D">
        <w:rPr>
          <w:rFonts w:eastAsia="Times New Roman"/>
          <w:color w:val="000000"/>
          <w:sz w:val="28"/>
          <w:szCs w:val="28"/>
        </w:rPr>
        <w:t>Банк: РКЦ  Ханты-Мансийск // УФК Ханты-Мансийскому автономному округу-Югре г. Ханты-Мансийск</w:t>
      </w:r>
    </w:p>
    <w:p w:rsidR="00046552" w:rsidRPr="00C0184D" w:rsidP="00046552">
      <w:pPr>
        <w:pStyle w:val="NoSpacing"/>
        <w:rPr>
          <w:rFonts w:eastAsia="Times New Roman"/>
          <w:color w:val="000000"/>
          <w:sz w:val="28"/>
          <w:szCs w:val="28"/>
        </w:rPr>
      </w:pPr>
      <w:r w:rsidRPr="00C0184D">
        <w:rPr>
          <w:rFonts w:eastAsia="Times New Roman"/>
          <w:color w:val="000000"/>
          <w:sz w:val="28"/>
          <w:szCs w:val="28"/>
        </w:rPr>
        <w:t>БИК УФК – 007162163</w:t>
      </w:r>
    </w:p>
    <w:p w:rsidR="00046552" w:rsidRPr="00C0184D" w:rsidP="00046552">
      <w:pPr>
        <w:pStyle w:val="NoSpacing"/>
        <w:rPr>
          <w:rFonts w:eastAsia="Times New Roman"/>
          <w:color w:val="000000"/>
          <w:sz w:val="28"/>
          <w:szCs w:val="28"/>
        </w:rPr>
      </w:pPr>
      <w:r w:rsidRPr="00C0184D">
        <w:rPr>
          <w:rFonts w:eastAsia="Times New Roman"/>
          <w:color w:val="000000"/>
          <w:sz w:val="28"/>
          <w:szCs w:val="28"/>
        </w:rPr>
        <w:t>КБК – 188 1 16 03121 01 0000 140</w:t>
      </w:r>
    </w:p>
    <w:p w:rsidR="00046552" w:rsidRPr="00C0184D" w:rsidP="00046552">
      <w:pPr>
        <w:pStyle w:val="NoSpacing"/>
        <w:rPr>
          <w:rFonts w:eastAsia="Times New Roman"/>
          <w:color w:val="000000"/>
          <w:sz w:val="28"/>
          <w:szCs w:val="28"/>
        </w:rPr>
      </w:pPr>
      <w:r w:rsidRPr="00C0184D">
        <w:rPr>
          <w:rFonts w:eastAsia="Times New Roman"/>
          <w:color w:val="000000"/>
          <w:sz w:val="28"/>
          <w:szCs w:val="28"/>
        </w:rPr>
        <w:t>Код ОКТМО – 71883000</w:t>
      </w:r>
    </w:p>
    <w:p w:rsidR="00046552" w:rsidRPr="00A77930" w:rsidP="00046552">
      <w:pPr>
        <w:pStyle w:val="NoSpacing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УИН 188 586 243 0105 405 26 362</w:t>
      </w:r>
    </w:p>
    <w:p w:rsidR="00046552" w:rsidRPr="00FE109E" w:rsidP="00046552">
      <w:pPr>
        <w:pStyle w:val="NoSpacing"/>
        <w:rPr>
          <w:sz w:val="28"/>
          <w:szCs w:val="28"/>
        </w:rPr>
      </w:pPr>
      <w:r w:rsidRPr="00FE109E">
        <w:rPr>
          <w:sz w:val="28"/>
          <w:szCs w:val="28"/>
        </w:rPr>
        <w:t xml:space="preserve">          Приговор может быть обжалован и опротестован в ап</w:t>
      </w:r>
      <w:r w:rsidR="0073547A">
        <w:rPr>
          <w:sz w:val="28"/>
          <w:szCs w:val="28"/>
        </w:rPr>
        <w:t xml:space="preserve">елляционном порядке в течение </w:t>
      </w:r>
      <w:r w:rsidR="002641A8">
        <w:rPr>
          <w:sz w:val="28"/>
          <w:szCs w:val="28"/>
        </w:rPr>
        <w:t xml:space="preserve">пятнадцати </w:t>
      </w:r>
      <w:r w:rsidRPr="00FE109E">
        <w:rPr>
          <w:sz w:val="28"/>
          <w:szCs w:val="28"/>
        </w:rPr>
        <w:t>суток в Когалымский городской суд через мирового судью судебного участка №1 Когалымского судебного района Ханты-Мансийского автономного округа-Юг</w:t>
      </w:r>
      <w:r>
        <w:rPr>
          <w:sz w:val="28"/>
          <w:szCs w:val="28"/>
        </w:rPr>
        <w:t>ры, с соблюдением требований статьи</w:t>
      </w:r>
      <w:r w:rsidRPr="00FE109E">
        <w:rPr>
          <w:sz w:val="28"/>
          <w:szCs w:val="28"/>
        </w:rPr>
        <w:t xml:space="preserve"> 317</w:t>
      </w:r>
      <w:r>
        <w:rPr>
          <w:sz w:val="28"/>
          <w:szCs w:val="28"/>
        </w:rPr>
        <w:t xml:space="preserve"> Уголовно-процессуального кодекс Российской Федерации. </w:t>
      </w:r>
    </w:p>
    <w:p w:rsidR="00046552" w:rsidRPr="00FE109E" w:rsidP="00046552">
      <w:pPr>
        <w:pStyle w:val="NoSpacing"/>
        <w:rPr>
          <w:sz w:val="28"/>
          <w:szCs w:val="28"/>
        </w:rPr>
      </w:pPr>
    </w:p>
    <w:p w:rsidR="00046552" w:rsidRPr="00752337" w:rsidP="00046552">
      <w:pPr>
        <w:pStyle w:val="NoSpacing"/>
        <w:rPr>
          <w:sz w:val="28"/>
          <w:szCs w:val="28"/>
        </w:rPr>
      </w:pPr>
      <w:r w:rsidRPr="00752337">
        <w:rPr>
          <w:sz w:val="28"/>
          <w:szCs w:val="28"/>
        </w:rPr>
        <w:t xml:space="preserve">          Мир</w:t>
      </w:r>
      <w:r>
        <w:rPr>
          <w:sz w:val="28"/>
          <w:szCs w:val="28"/>
        </w:rPr>
        <w:t>ов</w:t>
      </w:r>
      <w:r w:rsidR="002641A8">
        <w:rPr>
          <w:sz w:val="28"/>
          <w:szCs w:val="28"/>
        </w:rPr>
        <w:t>ой судья:             подпись</w:t>
      </w:r>
      <w:r w:rsidR="00683677">
        <w:rPr>
          <w:sz w:val="28"/>
          <w:szCs w:val="28"/>
        </w:rPr>
        <w:t xml:space="preserve">          </w:t>
      </w:r>
      <w:r w:rsidRPr="007523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Н.В.</w:t>
      </w:r>
      <w:r w:rsidRPr="00752337">
        <w:rPr>
          <w:sz w:val="28"/>
          <w:szCs w:val="28"/>
        </w:rPr>
        <w:t xml:space="preserve">Олькова </w:t>
      </w:r>
    </w:p>
    <w:p w:rsidR="00046552" w:rsidP="00046552">
      <w:pPr>
        <w:pStyle w:val="NoSpacing"/>
        <w:rPr>
          <w:b/>
          <w:sz w:val="27"/>
          <w:szCs w:val="27"/>
        </w:rPr>
      </w:pPr>
    </w:p>
    <w:p w:rsidR="00046552" w:rsidP="00046552">
      <w:pPr>
        <w:pStyle w:val="NoSpacing"/>
        <w:rPr>
          <w:b/>
          <w:sz w:val="27"/>
          <w:szCs w:val="27"/>
        </w:rPr>
      </w:pPr>
    </w:p>
    <w:p w:rsidR="00046552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552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77" w:rsidP="00046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2C" w:rsidP="00986B2C">
      <w:pPr>
        <w:rPr>
          <w:rFonts w:ascii="Times New Roman" w:hAnsi="Times New Roman" w:cs="Times New Roman"/>
          <w:sz w:val="24"/>
          <w:szCs w:val="24"/>
        </w:rPr>
      </w:pPr>
      <w:r w:rsidRPr="00B76CBA">
        <w:rPr>
          <w:rFonts w:ascii="Times New Roman" w:hAnsi="Times New Roman" w:cs="Times New Roman"/>
          <w:sz w:val="24"/>
          <w:szCs w:val="24"/>
        </w:rPr>
        <w:t>Подлинник находится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1A8">
        <w:rPr>
          <w:rFonts w:ascii="Times New Roman" w:hAnsi="Times New Roman" w:cs="Times New Roman"/>
          <w:sz w:val="24"/>
          <w:szCs w:val="24"/>
        </w:rPr>
        <w:t>материалах уголовного дела №1-12-1701/2024</w:t>
      </w:r>
    </w:p>
    <w:p w:rsidR="00986B2C" w:rsidP="00986B2C">
      <w:pPr>
        <w:rPr>
          <w:rFonts w:ascii="Times New Roman" w:hAnsi="Times New Roman" w:cs="Times New Roman"/>
          <w:sz w:val="24"/>
          <w:szCs w:val="24"/>
        </w:rPr>
      </w:pPr>
    </w:p>
    <w:p w:rsidR="00A039DB" w:rsidP="007F0634">
      <w:pPr>
        <w:pStyle w:val="NoSpacing"/>
        <w:rPr>
          <w:sz w:val="28"/>
          <w:szCs w:val="28"/>
        </w:rPr>
      </w:pPr>
    </w:p>
    <w:p w:rsidR="00A039DB" w:rsidP="007F0634">
      <w:pPr>
        <w:pStyle w:val="NoSpacing"/>
        <w:rPr>
          <w:sz w:val="28"/>
          <w:szCs w:val="28"/>
        </w:rPr>
      </w:pPr>
    </w:p>
    <w:p w:rsidR="003C5969" w:rsidRPr="003C5969">
      <w:pPr>
        <w:rPr>
          <w:rFonts w:ascii="Times New Roman" w:hAnsi="Times New Roman" w:cs="Times New Roman"/>
        </w:rPr>
      </w:pPr>
    </w:p>
    <w:sectPr w:rsidSect="005B3E9B">
      <w:foot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821183"/>
      <w:docPartObj>
        <w:docPartGallery w:val="Page Numbers (Bottom of Page)"/>
        <w:docPartUnique/>
      </w:docPartObj>
    </w:sdtPr>
    <w:sdtContent>
      <w:p w:rsidR="00152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252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0"/>
    <w:rsid w:val="000279CC"/>
    <w:rsid w:val="00046552"/>
    <w:rsid w:val="000E408E"/>
    <w:rsid w:val="001044AB"/>
    <w:rsid w:val="00115216"/>
    <w:rsid w:val="00152528"/>
    <w:rsid w:val="001957A8"/>
    <w:rsid w:val="001A2702"/>
    <w:rsid w:val="001A5B73"/>
    <w:rsid w:val="001D4D92"/>
    <w:rsid w:val="001F370B"/>
    <w:rsid w:val="002641A8"/>
    <w:rsid w:val="00275D45"/>
    <w:rsid w:val="002906E7"/>
    <w:rsid w:val="002B6094"/>
    <w:rsid w:val="002C0AED"/>
    <w:rsid w:val="003068E0"/>
    <w:rsid w:val="003268B7"/>
    <w:rsid w:val="003311AB"/>
    <w:rsid w:val="00346955"/>
    <w:rsid w:val="00365BF9"/>
    <w:rsid w:val="00395A9A"/>
    <w:rsid w:val="003C5969"/>
    <w:rsid w:val="003E6395"/>
    <w:rsid w:val="003F697E"/>
    <w:rsid w:val="0040140C"/>
    <w:rsid w:val="00444BA3"/>
    <w:rsid w:val="0045211D"/>
    <w:rsid w:val="0049330D"/>
    <w:rsid w:val="005112F6"/>
    <w:rsid w:val="00524D2A"/>
    <w:rsid w:val="00566D76"/>
    <w:rsid w:val="005A1A31"/>
    <w:rsid w:val="005A246E"/>
    <w:rsid w:val="005A3CAE"/>
    <w:rsid w:val="005B3E9B"/>
    <w:rsid w:val="005E7ABC"/>
    <w:rsid w:val="005E7E19"/>
    <w:rsid w:val="006013E3"/>
    <w:rsid w:val="00610C5E"/>
    <w:rsid w:val="00613FB2"/>
    <w:rsid w:val="00683677"/>
    <w:rsid w:val="00687410"/>
    <w:rsid w:val="00702024"/>
    <w:rsid w:val="00716394"/>
    <w:rsid w:val="00722A4D"/>
    <w:rsid w:val="0073547A"/>
    <w:rsid w:val="00752337"/>
    <w:rsid w:val="00755CB3"/>
    <w:rsid w:val="007C7AAC"/>
    <w:rsid w:val="007F0634"/>
    <w:rsid w:val="00801E40"/>
    <w:rsid w:val="0089679D"/>
    <w:rsid w:val="008B3985"/>
    <w:rsid w:val="008C66D6"/>
    <w:rsid w:val="008D2DDE"/>
    <w:rsid w:val="008D7E06"/>
    <w:rsid w:val="008E2B78"/>
    <w:rsid w:val="008F15E5"/>
    <w:rsid w:val="00916116"/>
    <w:rsid w:val="009651EB"/>
    <w:rsid w:val="00986B2C"/>
    <w:rsid w:val="009E5275"/>
    <w:rsid w:val="009F5862"/>
    <w:rsid w:val="00A039DB"/>
    <w:rsid w:val="00A77930"/>
    <w:rsid w:val="00AB0B2B"/>
    <w:rsid w:val="00B53028"/>
    <w:rsid w:val="00B76CBA"/>
    <w:rsid w:val="00B95237"/>
    <w:rsid w:val="00BF64B3"/>
    <w:rsid w:val="00BF76EB"/>
    <w:rsid w:val="00C0184D"/>
    <w:rsid w:val="00C5011D"/>
    <w:rsid w:val="00D131A0"/>
    <w:rsid w:val="00D205FE"/>
    <w:rsid w:val="00D32664"/>
    <w:rsid w:val="00D327CF"/>
    <w:rsid w:val="00D7163D"/>
    <w:rsid w:val="00E30976"/>
    <w:rsid w:val="00E901B6"/>
    <w:rsid w:val="00F940FD"/>
    <w:rsid w:val="00F97087"/>
    <w:rsid w:val="00FC6797"/>
    <w:rsid w:val="00FE10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EED1B5-34CC-4F18-B2CF-EC3C4F93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2A"/>
  </w:style>
  <w:style w:type="paragraph" w:styleId="Heading1">
    <w:name w:val="heading 1"/>
    <w:basedOn w:val="Normal"/>
    <w:next w:val="Normal"/>
    <w:link w:val="1"/>
    <w:uiPriority w:val="99"/>
    <w:qFormat/>
    <w:rsid w:val="003068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E40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a"/>
    <w:uiPriority w:val="99"/>
    <w:semiHidden/>
    <w:unhideWhenUsed/>
    <w:rsid w:val="005E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E7ABC"/>
  </w:style>
  <w:style w:type="paragraph" w:styleId="Footer">
    <w:name w:val="footer"/>
    <w:basedOn w:val="Normal"/>
    <w:link w:val="a0"/>
    <w:uiPriority w:val="99"/>
    <w:unhideWhenUsed/>
    <w:rsid w:val="005E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5E7ABC"/>
  </w:style>
  <w:style w:type="character" w:customStyle="1" w:styleId="1">
    <w:name w:val="Заголовок 1 Знак"/>
    <w:basedOn w:val="DefaultParagraphFont"/>
    <w:link w:val="Heading1"/>
    <w:uiPriority w:val="99"/>
    <w:rsid w:val="003068E0"/>
    <w:rPr>
      <w:rFonts w:ascii="Arial" w:hAnsi="Arial" w:cs="Arial"/>
      <w:b/>
      <w:bCs/>
      <w:color w:val="26282F"/>
      <w:sz w:val="24"/>
      <w:szCs w:val="24"/>
    </w:rPr>
  </w:style>
  <w:style w:type="paragraph" w:styleId="BodyText">
    <w:name w:val="Body Text"/>
    <w:basedOn w:val="Normal"/>
    <w:link w:val="a1"/>
    <w:unhideWhenUsed/>
    <w:rsid w:val="0011521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rsid w:val="001152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06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